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601" w:rsidRPr="00025601" w:rsidRDefault="00025601" w:rsidP="00025601">
      <w:pPr>
        <w:keepNext/>
        <w:keepLines/>
        <w:tabs>
          <w:tab w:val="left" w:pos="4111"/>
          <w:tab w:val="left" w:pos="5529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5601">
        <w:rPr>
          <w:rFonts w:ascii="Calibri" w:eastAsia="Times New Roman" w:hAnsi="Calibri" w:cs="Times New Roman"/>
          <w:lang w:eastAsia="ru-RU"/>
        </w:rPr>
        <w:object w:dxaOrig="6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8.55pt;margin-top:-42.15pt;width:34pt;height:48.35pt;z-index:251659264;visibility:visible;mso-wrap-edited:f;mso-position-horizontal-relative:page">
            <v:imagedata r:id="rId4" o:title=""/>
            <w10:wrap anchorx="page"/>
          </v:shape>
          <o:OLEObject Type="Embed" ProgID="Word.Picture.8" ShapeID="_x0000_s1026" DrawAspect="Content" ObjectID="_1650093189" r:id="rId5"/>
        </w:object>
      </w:r>
    </w:p>
    <w:p w:rsidR="00025601" w:rsidRPr="00025601" w:rsidRDefault="00025601" w:rsidP="0002560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ВИКОНАВЧИЙ КОМІТЕТ </w:t>
      </w:r>
    </w:p>
    <w:p w:rsidR="00025601" w:rsidRPr="00025601" w:rsidRDefault="00025601" w:rsidP="00025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ЛЕБЕДИНСЬКОЇ МІСЬКОЇ РАДИ</w:t>
      </w:r>
    </w:p>
    <w:p w:rsidR="00025601" w:rsidRPr="00025601" w:rsidRDefault="00025601" w:rsidP="00025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СУМСЬКОЇ ОБЛАСТІ</w:t>
      </w:r>
    </w:p>
    <w:p w:rsidR="00025601" w:rsidRPr="00025601" w:rsidRDefault="00025601" w:rsidP="00025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601" w:rsidRPr="00025601" w:rsidRDefault="00025601" w:rsidP="00025601">
      <w:pPr>
        <w:tabs>
          <w:tab w:val="left" w:pos="333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02560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РІШЕННЯ</w:t>
      </w:r>
    </w:p>
    <w:p w:rsidR="00025601" w:rsidRPr="00025601" w:rsidRDefault="00025601" w:rsidP="00025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601" w:rsidRPr="00025601" w:rsidRDefault="00025601" w:rsidP="00025601">
      <w:pPr>
        <w:tabs>
          <w:tab w:val="left" w:pos="4111"/>
          <w:tab w:val="left" w:pos="5529"/>
          <w:tab w:val="left" w:pos="7088"/>
        </w:tabs>
        <w:spacing w:after="0" w:line="240" w:lineRule="auto"/>
        <w:rPr>
          <w:rFonts w:ascii="Times New Roman" w:eastAsia="Times New Roman" w:hAnsi="Times New Roman" w:cs="Antiqua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00.05</w:t>
      </w:r>
      <w:r w:rsidRPr="00025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.2020                                         м. Лебедин                                                 № </w:t>
      </w:r>
    </w:p>
    <w:p w:rsidR="00025601" w:rsidRPr="00025601" w:rsidRDefault="00025601" w:rsidP="00025601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5601" w:rsidRPr="00025601" w:rsidRDefault="00025601" w:rsidP="00025601">
      <w:pPr>
        <w:tabs>
          <w:tab w:val="left" w:pos="720"/>
        </w:tabs>
        <w:spacing w:after="0" w:line="240" w:lineRule="auto"/>
        <w:ind w:right="549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56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 внесення пропозицій Лебединській міській раді щодо змін до міського бюджету м. Лебедина на 2020 рік</w:t>
      </w:r>
    </w:p>
    <w:p w:rsidR="00025601" w:rsidRPr="00025601" w:rsidRDefault="00025601" w:rsidP="00025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601" w:rsidRPr="00025601" w:rsidRDefault="00025601" w:rsidP="00025601">
      <w:pPr>
        <w:tabs>
          <w:tab w:val="left" w:pos="0"/>
        </w:tabs>
        <w:spacing w:after="0" w:line="233" w:lineRule="auto"/>
        <w:ind w:right="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підпунктом 1 пункту «а» частини першої статті 28, пунктом 1 частини другої статті 52, частиною шостою статті 59 Закону України «Про місцеве самоврядування в Україні», Бюджетним кодексом України, розглянувши звернення головних розпорядників коштів, </w:t>
      </w:r>
      <w:r w:rsidRPr="00025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виконавчий комітет </w:t>
      </w:r>
      <w:r w:rsidRPr="0002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Лебединської міської ради </w:t>
      </w:r>
      <w:r w:rsidRPr="00025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</w:t>
      </w:r>
      <w:r w:rsidRPr="0002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25601" w:rsidRPr="00025601" w:rsidRDefault="00025601" w:rsidP="00025601">
      <w:pPr>
        <w:tabs>
          <w:tab w:val="left" w:pos="720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5601">
        <w:rPr>
          <w:rFonts w:ascii="Times New Roman" w:eastAsia="Times New Roman" w:hAnsi="Times New Roman" w:cs="Times New Roman"/>
          <w:sz w:val="28"/>
          <w:szCs w:val="20"/>
          <w:lang w:eastAsia="ru-RU"/>
        </w:rPr>
        <w:t>1. Погодити пропозиції змін до міського бюджету м. Лебедина на 2020 рік, затвердженого рішенням п’ятдесят дев’ятої сесії Лебединської міської ради сьомого скликання від 17.12.2019 № 1030-МР «Про міський бюджет м. Лебедина на 2020 рік»</w:t>
      </w:r>
      <w:r w:rsidRPr="0002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 урахуванням змін від 31.01.2020 № 1089-МР, від 28.02.2020 </w:t>
      </w:r>
      <w:bookmarkStart w:id="0" w:name="_GoBack"/>
      <w:bookmarkEnd w:id="0"/>
      <w:r w:rsidRPr="0002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№1104-МР) </w:t>
      </w:r>
      <w:r w:rsidRPr="000256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щодо:</w:t>
      </w:r>
    </w:p>
    <w:p w:rsidR="00025601" w:rsidRPr="00025601" w:rsidRDefault="00025601" w:rsidP="00025601">
      <w:pPr>
        <w:tabs>
          <w:tab w:val="left" w:pos="720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</w:pPr>
      <w:r w:rsidRPr="00025601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1) збільшення доходної частини міського бюджету за загальним фондом на суму 1 738 177,54 гривень (додаток 1);</w:t>
      </w:r>
    </w:p>
    <w:p w:rsidR="00025601" w:rsidRPr="00025601" w:rsidRDefault="00025601" w:rsidP="00025601">
      <w:pPr>
        <w:tabs>
          <w:tab w:val="left" w:pos="720"/>
          <w:tab w:val="left" w:pos="7088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01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2) збільшення видаткової частини міського бюджету на суму                     1 962 433,54 гривень, у тому числі за загальним фондом на суму                          1 876 983,54 гривень, за спеціальним фондом на суму 85 450 гривень (додаток 2).</w:t>
      </w:r>
      <w:r w:rsidRPr="0002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5601" w:rsidRPr="00025601" w:rsidRDefault="00025601" w:rsidP="00025601">
      <w:pPr>
        <w:tabs>
          <w:tab w:val="left" w:pos="720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56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Фінансовому управлінню Лебединської міської ради </w:t>
      </w:r>
      <w:proofErr w:type="spellStart"/>
      <w:r w:rsidRPr="00025601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</w:t>
      </w:r>
      <w:proofErr w:type="spellEnd"/>
      <w:r w:rsidRPr="000256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зазначені пропозиції на розгляд чергової сесії Лебединської міської ради.</w:t>
      </w:r>
    </w:p>
    <w:p w:rsidR="00025601" w:rsidRPr="00025601" w:rsidRDefault="00025601" w:rsidP="00025601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5601" w:rsidRPr="00025601" w:rsidRDefault="00025601" w:rsidP="00025601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5601" w:rsidRPr="00025601" w:rsidRDefault="00025601" w:rsidP="00025601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5601" w:rsidRPr="00025601" w:rsidRDefault="00025601" w:rsidP="00025601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Міський голова</w:t>
      </w:r>
      <w:r w:rsidRPr="00025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Олександр БАКЛИКОВ</w:t>
      </w:r>
    </w:p>
    <w:p w:rsidR="00025601" w:rsidRPr="00025601" w:rsidRDefault="00025601" w:rsidP="000256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601" w:rsidRPr="00025601" w:rsidRDefault="00025601" w:rsidP="000256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Керуючий справами </w:t>
      </w:r>
    </w:p>
    <w:p w:rsidR="00025601" w:rsidRPr="00025601" w:rsidRDefault="00025601" w:rsidP="00025601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виконавчого комітету</w:t>
      </w:r>
      <w:r w:rsidRPr="00025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Сергій ПОДОЛЬКО</w:t>
      </w:r>
    </w:p>
    <w:p w:rsidR="006A69C5" w:rsidRDefault="006A69C5"/>
    <w:sectPr w:rsidR="006A69C5" w:rsidSect="00ED13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07"/>
    <w:rsid w:val="00025601"/>
    <w:rsid w:val="003F39F4"/>
    <w:rsid w:val="006A69C5"/>
    <w:rsid w:val="00FC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848DA4"/>
  <w15:chartTrackingRefBased/>
  <w15:docId w15:val="{099FC856-8628-47F0-9602-C98C2CAD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962</Words>
  <Characters>549</Characters>
  <Application>Microsoft Office Word</Application>
  <DocSecurity>0</DocSecurity>
  <Lines>4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2020-05-04T07:26:00Z</dcterms:created>
  <dcterms:modified xsi:type="dcterms:W3CDTF">2020-05-04T07:27:00Z</dcterms:modified>
</cp:coreProperties>
</file>